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D4A" w:rsidRPr="00380D4A" w:rsidRDefault="00380D4A" w:rsidP="006D1871">
      <w:pPr>
        <w:spacing w:after="0" w:line="240" w:lineRule="auto"/>
        <w:rPr>
          <w:rFonts w:cstheme="minorHAnsi"/>
          <w:sz w:val="24"/>
          <w:szCs w:val="24"/>
        </w:rPr>
      </w:pPr>
      <w:r w:rsidRPr="00380D4A">
        <w:rPr>
          <w:rFonts w:cstheme="minorHAnsi"/>
          <w:sz w:val="24"/>
          <w:szCs w:val="24"/>
        </w:rPr>
        <w:t xml:space="preserve">Liebe Schülereltern, </w:t>
      </w:r>
    </w:p>
    <w:p w:rsidR="00380D4A" w:rsidRPr="00380D4A" w:rsidRDefault="00380D4A" w:rsidP="006D1871">
      <w:pPr>
        <w:spacing w:after="0" w:line="240" w:lineRule="auto"/>
        <w:rPr>
          <w:rFonts w:cstheme="minorHAnsi"/>
          <w:sz w:val="24"/>
          <w:szCs w:val="24"/>
        </w:rPr>
      </w:pPr>
    </w:p>
    <w:p w:rsidR="00380D4A" w:rsidRPr="00380D4A" w:rsidRDefault="00380D4A" w:rsidP="006D1871">
      <w:pPr>
        <w:spacing w:after="0" w:line="240" w:lineRule="auto"/>
        <w:rPr>
          <w:rFonts w:cstheme="minorHAnsi"/>
          <w:sz w:val="24"/>
          <w:szCs w:val="24"/>
        </w:rPr>
      </w:pPr>
      <w:r w:rsidRPr="00380D4A">
        <w:rPr>
          <w:rFonts w:cstheme="minorHAnsi"/>
          <w:sz w:val="24"/>
          <w:szCs w:val="24"/>
        </w:rPr>
        <w:t xml:space="preserve">viele von uns hoffen, dass die Kinder nach dieser </w:t>
      </w:r>
      <w:r w:rsidR="00EB4D8D">
        <w:rPr>
          <w:rFonts w:cstheme="minorHAnsi"/>
          <w:sz w:val="24"/>
          <w:szCs w:val="24"/>
        </w:rPr>
        <w:t>t</w:t>
      </w:r>
      <w:r w:rsidRPr="00380D4A">
        <w:rPr>
          <w:rFonts w:cstheme="minorHAnsi"/>
          <w:sz w:val="24"/>
          <w:szCs w:val="24"/>
        </w:rPr>
        <w:t xml:space="preserve">urbulenten Zeit den Wiedereinstieg in den Schulalltag schaffen. </w:t>
      </w:r>
      <w:r w:rsidR="00EB4D8D">
        <w:rPr>
          <w:rFonts w:cstheme="minorHAnsi"/>
          <w:sz w:val="24"/>
          <w:szCs w:val="24"/>
        </w:rPr>
        <w:t>Sie</w:t>
      </w:r>
      <w:r w:rsidRPr="00380D4A">
        <w:rPr>
          <w:rFonts w:cstheme="minorHAnsi"/>
          <w:sz w:val="24"/>
          <w:szCs w:val="24"/>
        </w:rPr>
        <w:t xml:space="preserve"> fragen </w:t>
      </w:r>
      <w:r w:rsidR="00EB4D8D">
        <w:rPr>
          <w:rFonts w:cstheme="minorHAnsi"/>
          <w:sz w:val="24"/>
          <w:szCs w:val="24"/>
        </w:rPr>
        <w:t>sich</w:t>
      </w:r>
      <w:r w:rsidRPr="00380D4A">
        <w:rPr>
          <w:rFonts w:cstheme="minorHAnsi"/>
          <w:sz w:val="24"/>
          <w:szCs w:val="24"/>
        </w:rPr>
        <w:t xml:space="preserve"> vielleicht, wie den Kindern beim Zurückfinden in den Schulalltag </w:t>
      </w:r>
      <w:r w:rsidR="00EB4D8D">
        <w:rPr>
          <w:rFonts w:cstheme="minorHAnsi"/>
          <w:sz w:val="24"/>
          <w:szCs w:val="24"/>
        </w:rPr>
        <w:t>geholfen werden kann</w:t>
      </w:r>
      <w:r w:rsidRPr="00380D4A">
        <w:rPr>
          <w:rFonts w:cstheme="minorHAnsi"/>
          <w:sz w:val="24"/>
          <w:szCs w:val="24"/>
        </w:rPr>
        <w:t xml:space="preserve">. </w:t>
      </w:r>
    </w:p>
    <w:p w:rsidR="00380D4A" w:rsidRPr="00380D4A" w:rsidRDefault="00380D4A" w:rsidP="006D1871">
      <w:pPr>
        <w:spacing w:after="0" w:line="240" w:lineRule="auto"/>
        <w:rPr>
          <w:rFonts w:cstheme="minorHAnsi"/>
          <w:sz w:val="24"/>
          <w:szCs w:val="24"/>
        </w:rPr>
      </w:pPr>
    </w:p>
    <w:p w:rsidR="00380D4A" w:rsidRPr="00380D4A" w:rsidRDefault="00EB4D8D" w:rsidP="006D187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Daher </w:t>
      </w:r>
      <w:r w:rsidR="00380D4A" w:rsidRPr="00380D4A">
        <w:rPr>
          <w:rFonts w:cstheme="minorHAnsi"/>
          <w:sz w:val="24"/>
          <w:szCs w:val="24"/>
        </w:rPr>
        <w:t xml:space="preserve">möchten wir </w:t>
      </w:r>
      <w:r>
        <w:rPr>
          <w:rFonts w:cstheme="minorHAnsi"/>
          <w:sz w:val="24"/>
          <w:szCs w:val="24"/>
        </w:rPr>
        <w:t>Ihnen</w:t>
      </w:r>
      <w:r w:rsidR="00380D4A" w:rsidRPr="00380D4A">
        <w:rPr>
          <w:rFonts w:cstheme="minorHAnsi"/>
          <w:sz w:val="24"/>
          <w:szCs w:val="24"/>
        </w:rPr>
        <w:t xml:space="preserve"> hilfreiche Unterstützungsmöglichkeiten und </w:t>
      </w:r>
      <w:r>
        <w:rPr>
          <w:rFonts w:cstheme="minorHAnsi"/>
          <w:sz w:val="24"/>
          <w:szCs w:val="24"/>
        </w:rPr>
        <w:t xml:space="preserve">Hinweise </w:t>
      </w:r>
      <w:r w:rsidR="00380D4A" w:rsidRPr="00380D4A">
        <w:rPr>
          <w:rFonts w:cstheme="minorHAnsi"/>
          <w:sz w:val="24"/>
          <w:szCs w:val="24"/>
        </w:rPr>
        <w:t xml:space="preserve">auf entscheidende Anzeichen </w:t>
      </w:r>
      <w:r>
        <w:rPr>
          <w:rFonts w:cstheme="minorHAnsi"/>
          <w:sz w:val="24"/>
          <w:szCs w:val="24"/>
        </w:rPr>
        <w:t>einer drohenden Schulverweigerung an die Hand geben.</w:t>
      </w:r>
    </w:p>
    <w:p w:rsidR="00380D4A" w:rsidRPr="00380D4A" w:rsidRDefault="00380D4A" w:rsidP="006D1871">
      <w:pPr>
        <w:spacing w:after="0" w:line="240" w:lineRule="auto"/>
        <w:rPr>
          <w:rFonts w:cstheme="minorHAnsi"/>
          <w:sz w:val="24"/>
          <w:szCs w:val="24"/>
        </w:rPr>
      </w:pPr>
    </w:p>
    <w:p w:rsidR="00380D4A" w:rsidRPr="00380D4A" w:rsidRDefault="00380D4A" w:rsidP="006D1871">
      <w:pPr>
        <w:spacing w:after="0" w:line="240" w:lineRule="auto"/>
        <w:rPr>
          <w:rFonts w:cstheme="minorHAnsi"/>
          <w:b/>
          <w:sz w:val="24"/>
          <w:szCs w:val="24"/>
        </w:rPr>
      </w:pPr>
      <w:r w:rsidRPr="00380D4A">
        <w:rPr>
          <w:rFonts w:cstheme="minorHAnsi"/>
          <w:b/>
          <w:sz w:val="24"/>
          <w:szCs w:val="24"/>
        </w:rPr>
        <w:t xml:space="preserve">Hilfreiche Maßnahmen sind jetzt besonders: </w:t>
      </w:r>
    </w:p>
    <w:p w:rsidR="00380D4A" w:rsidRPr="00380D4A" w:rsidRDefault="00380D4A" w:rsidP="006D1871">
      <w:pPr>
        <w:spacing w:after="0" w:line="240" w:lineRule="auto"/>
        <w:rPr>
          <w:rFonts w:cstheme="minorHAnsi"/>
          <w:sz w:val="24"/>
          <w:szCs w:val="24"/>
        </w:rPr>
      </w:pPr>
    </w:p>
    <w:p w:rsidR="00EB4D8D" w:rsidRDefault="00380D4A" w:rsidP="006D1871">
      <w:pPr>
        <w:spacing w:after="0" w:line="240" w:lineRule="auto"/>
        <w:rPr>
          <w:rFonts w:cstheme="minorHAnsi"/>
          <w:sz w:val="24"/>
          <w:szCs w:val="24"/>
        </w:rPr>
      </w:pPr>
      <w:r w:rsidRPr="00380D4A">
        <w:rPr>
          <w:rFonts w:cstheme="minorHAnsi"/>
          <w:sz w:val="24"/>
          <w:szCs w:val="24"/>
        </w:rPr>
        <w:sym w:font="Symbol" w:char="F0B7"/>
      </w:r>
      <w:r w:rsidRPr="00380D4A">
        <w:rPr>
          <w:rFonts w:cstheme="minorHAnsi"/>
          <w:sz w:val="24"/>
          <w:szCs w:val="24"/>
        </w:rPr>
        <w:t xml:space="preserve"> Gehen Sie offen auf Ihr Kind zu. Versuchen Sie, es zu verstehen und fordern Sie trotzdem </w:t>
      </w:r>
      <w:r w:rsidR="00EB4D8D">
        <w:rPr>
          <w:rFonts w:cstheme="minorHAnsi"/>
          <w:sz w:val="24"/>
          <w:szCs w:val="24"/>
        </w:rPr>
        <w:t xml:space="preserve"> </w:t>
      </w:r>
    </w:p>
    <w:p w:rsidR="00380D4A" w:rsidRPr="00380D4A" w:rsidRDefault="00EB4D8D" w:rsidP="006D187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380D4A" w:rsidRPr="00380D4A">
        <w:rPr>
          <w:rFonts w:cstheme="minorHAnsi"/>
          <w:sz w:val="24"/>
          <w:szCs w:val="24"/>
        </w:rPr>
        <w:t xml:space="preserve">den Schulbesuch ein. </w:t>
      </w:r>
    </w:p>
    <w:p w:rsidR="00EB4D8D" w:rsidRDefault="00380D4A" w:rsidP="006D1871">
      <w:pPr>
        <w:spacing w:after="0" w:line="240" w:lineRule="auto"/>
        <w:rPr>
          <w:rFonts w:cstheme="minorHAnsi"/>
          <w:sz w:val="24"/>
          <w:szCs w:val="24"/>
        </w:rPr>
      </w:pPr>
      <w:r w:rsidRPr="00380D4A">
        <w:rPr>
          <w:rFonts w:cstheme="minorHAnsi"/>
          <w:sz w:val="24"/>
          <w:szCs w:val="24"/>
        </w:rPr>
        <w:sym w:font="Symbol" w:char="F0B7"/>
      </w:r>
      <w:r w:rsidRPr="00380D4A">
        <w:rPr>
          <w:rFonts w:cstheme="minorHAnsi"/>
          <w:sz w:val="24"/>
          <w:szCs w:val="24"/>
        </w:rPr>
        <w:t xml:space="preserve"> Eine geregelte und ausgeglichene (zwischen Arbeit und Freizeit) Tagesstruktur mit so viel </w:t>
      </w:r>
      <w:r w:rsidR="00EB4D8D">
        <w:rPr>
          <w:rFonts w:cstheme="minorHAnsi"/>
          <w:sz w:val="24"/>
          <w:szCs w:val="24"/>
        </w:rPr>
        <w:t xml:space="preserve">  </w:t>
      </w:r>
    </w:p>
    <w:p w:rsidR="00380D4A" w:rsidRPr="00380D4A" w:rsidRDefault="00EB4D8D" w:rsidP="006D187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380D4A" w:rsidRPr="00380D4A">
        <w:rPr>
          <w:rFonts w:cstheme="minorHAnsi"/>
          <w:sz w:val="24"/>
          <w:szCs w:val="24"/>
        </w:rPr>
        <w:t xml:space="preserve">Routine und Normalität wie möglich. </w:t>
      </w:r>
    </w:p>
    <w:p w:rsidR="00EB4D8D" w:rsidRDefault="00380D4A" w:rsidP="006D1871">
      <w:pPr>
        <w:spacing w:after="0" w:line="240" w:lineRule="auto"/>
        <w:rPr>
          <w:rFonts w:cstheme="minorHAnsi"/>
          <w:sz w:val="24"/>
          <w:szCs w:val="24"/>
        </w:rPr>
      </w:pPr>
      <w:r w:rsidRPr="00380D4A">
        <w:rPr>
          <w:rFonts w:cstheme="minorHAnsi"/>
          <w:sz w:val="24"/>
          <w:szCs w:val="24"/>
        </w:rPr>
        <w:sym w:font="Symbol" w:char="F0B7"/>
      </w:r>
      <w:r w:rsidRPr="00380D4A">
        <w:rPr>
          <w:rFonts w:cstheme="minorHAnsi"/>
          <w:sz w:val="24"/>
          <w:szCs w:val="24"/>
        </w:rPr>
        <w:t xml:space="preserve"> Ein wertschätzender Umgang, ein </w:t>
      </w:r>
      <w:r w:rsidR="00EB4D8D">
        <w:rPr>
          <w:rFonts w:cstheme="minorHAnsi"/>
          <w:sz w:val="24"/>
          <w:szCs w:val="24"/>
        </w:rPr>
        <w:t>A</w:t>
      </w:r>
      <w:r w:rsidRPr="00380D4A">
        <w:rPr>
          <w:rFonts w:cstheme="minorHAnsi"/>
          <w:sz w:val="24"/>
          <w:szCs w:val="24"/>
        </w:rPr>
        <w:t xml:space="preserve">kzeptieren des momentanen Standes und eine </w:t>
      </w:r>
      <w:r w:rsidR="00EB4D8D">
        <w:rPr>
          <w:rFonts w:cstheme="minorHAnsi"/>
          <w:sz w:val="24"/>
          <w:szCs w:val="24"/>
        </w:rPr>
        <w:t xml:space="preserve"> </w:t>
      </w:r>
    </w:p>
    <w:p w:rsidR="00380D4A" w:rsidRPr="00380D4A" w:rsidRDefault="00EB4D8D" w:rsidP="006D187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380D4A" w:rsidRPr="00380D4A">
        <w:rPr>
          <w:rFonts w:cstheme="minorHAnsi"/>
          <w:sz w:val="24"/>
          <w:szCs w:val="24"/>
        </w:rPr>
        <w:t xml:space="preserve">gemeinsame Lösungssuche. </w:t>
      </w:r>
    </w:p>
    <w:p w:rsidR="00EB4D8D" w:rsidRDefault="00380D4A" w:rsidP="006D1871">
      <w:pPr>
        <w:spacing w:after="0" w:line="240" w:lineRule="auto"/>
        <w:rPr>
          <w:rFonts w:cstheme="minorHAnsi"/>
          <w:sz w:val="24"/>
          <w:szCs w:val="24"/>
        </w:rPr>
      </w:pPr>
      <w:r w:rsidRPr="00380D4A">
        <w:rPr>
          <w:rFonts w:cstheme="minorHAnsi"/>
          <w:sz w:val="24"/>
          <w:szCs w:val="24"/>
        </w:rPr>
        <w:sym w:font="Symbol" w:char="F0B7"/>
      </w:r>
      <w:r w:rsidR="006D1871">
        <w:rPr>
          <w:rFonts w:cstheme="minorHAnsi"/>
          <w:sz w:val="24"/>
          <w:szCs w:val="24"/>
        </w:rPr>
        <w:t xml:space="preserve"> </w:t>
      </w:r>
      <w:r w:rsidRPr="00380D4A">
        <w:rPr>
          <w:rFonts w:cstheme="minorHAnsi"/>
          <w:sz w:val="24"/>
          <w:szCs w:val="24"/>
        </w:rPr>
        <w:t xml:space="preserve">Kreative gemeinsame Aktivitäten, die das Selbstvertrauen und den familiären </w:t>
      </w:r>
    </w:p>
    <w:p w:rsidR="00380D4A" w:rsidRPr="00380D4A" w:rsidRDefault="00EB4D8D" w:rsidP="006D187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380D4A" w:rsidRPr="00380D4A">
        <w:rPr>
          <w:rFonts w:cstheme="minorHAnsi"/>
          <w:sz w:val="24"/>
          <w:szCs w:val="24"/>
        </w:rPr>
        <w:t xml:space="preserve">Zusammenhalt stärken. </w:t>
      </w:r>
    </w:p>
    <w:p w:rsidR="006D1871" w:rsidRPr="00380D4A" w:rsidRDefault="00380D4A" w:rsidP="006D1871">
      <w:pPr>
        <w:spacing w:after="0" w:line="240" w:lineRule="auto"/>
        <w:rPr>
          <w:rFonts w:cstheme="minorHAnsi"/>
          <w:sz w:val="24"/>
          <w:szCs w:val="24"/>
        </w:rPr>
      </w:pPr>
      <w:r w:rsidRPr="00380D4A">
        <w:rPr>
          <w:rFonts w:cstheme="minorHAnsi"/>
          <w:sz w:val="24"/>
          <w:szCs w:val="24"/>
        </w:rPr>
        <w:sym w:font="Symbol" w:char="F0B7"/>
      </w:r>
      <w:r w:rsidRPr="00380D4A">
        <w:rPr>
          <w:rFonts w:cstheme="minorHAnsi"/>
          <w:sz w:val="24"/>
          <w:szCs w:val="24"/>
        </w:rPr>
        <w:t xml:space="preserve"> Aufmerksam sein für auftretende Schwierigkeiten und Belastungsreaktionen </w:t>
      </w:r>
    </w:p>
    <w:p w:rsidR="00EB4D8D" w:rsidRDefault="00380D4A" w:rsidP="006D1871">
      <w:pPr>
        <w:spacing w:after="0" w:line="240" w:lineRule="auto"/>
        <w:rPr>
          <w:rFonts w:cstheme="minorHAnsi"/>
          <w:b/>
          <w:sz w:val="24"/>
          <w:szCs w:val="24"/>
        </w:rPr>
      </w:pPr>
      <w:r w:rsidRPr="00380D4A">
        <w:rPr>
          <w:rFonts w:cstheme="minorHAnsi"/>
          <w:sz w:val="24"/>
          <w:szCs w:val="24"/>
        </w:rPr>
        <w:sym w:font="Symbol" w:char="F0B7"/>
      </w:r>
      <w:r w:rsidRPr="00380D4A">
        <w:rPr>
          <w:rFonts w:cstheme="minorHAnsi"/>
          <w:sz w:val="24"/>
          <w:szCs w:val="24"/>
        </w:rPr>
        <w:t xml:space="preserve"> </w:t>
      </w:r>
      <w:r w:rsidR="006D1871" w:rsidRPr="006D1871">
        <w:rPr>
          <w:rFonts w:cstheme="minorHAnsi"/>
          <w:b/>
          <w:sz w:val="24"/>
          <w:szCs w:val="24"/>
        </w:rPr>
        <w:t>S</w:t>
      </w:r>
      <w:r w:rsidRPr="006D1871">
        <w:rPr>
          <w:rFonts w:cstheme="minorHAnsi"/>
          <w:b/>
          <w:sz w:val="24"/>
          <w:szCs w:val="24"/>
        </w:rPr>
        <w:t xml:space="preserve">etzen Sie sich möglichst frühzeitig mit einer Person Ihres Vertrauens in Verbindung, </w:t>
      </w:r>
      <w:r w:rsidR="00EB4D8D">
        <w:rPr>
          <w:rFonts w:cstheme="minorHAnsi"/>
          <w:b/>
          <w:sz w:val="24"/>
          <w:szCs w:val="24"/>
        </w:rPr>
        <w:t xml:space="preserve">  </w:t>
      </w:r>
    </w:p>
    <w:p w:rsidR="00380D4A" w:rsidRPr="006D1871" w:rsidRDefault="00EB4D8D" w:rsidP="006D1871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</w:t>
      </w:r>
      <w:r w:rsidR="00380D4A" w:rsidRPr="006D1871">
        <w:rPr>
          <w:rFonts w:cstheme="minorHAnsi"/>
          <w:b/>
          <w:sz w:val="24"/>
          <w:szCs w:val="24"/>
        </w:rPr>
        <w:t xml:space="preserve">wenn Sie merken, dass Ihr Kind Unterstützung braucht. </w:t>
      </w:r>
      <w:r w:rsidR="007F0FED">
        <w:rPr>
          <w:rFonts w:cstheme="minorHAnsi"/>
          <w:b/>
          <w:sz w:val="24"/>
          <w:szCs w:val="24"/>
        </w:rPr>
        <w:t>z</w:t>
      </w:r>
      <w:r w:rsidR="00380D4A" w:rsidRPr="006D1871">
        <w:rPr>
          <w:rFonts w:cstheme="minorHAnsi"/>
          <w:b/>
          <w:sz w:val="24"/>
          <w:szCs w:val="24"/>
        </w:rPr>
        <w:t>.B.:</w:t>
      </w:r>
    </w:p>
    <w:p w:rsidR="00380D4A" w:rsidRPr="00380D4A" w:rsidRDefault="00EB4D8D" w:rsidP="006D187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380D4A" w:rsidRPr="00380D4A">
        <w:rPr>
          <w:rFonts w:cstheme="minorHAnsi"/>
          <w:sz w:val="24"/>
          <w:szCs w:val="24"/>
        </w:rPr>
        <w:t>- der Klassenlehrkraft oder einem Lehrer</w:t>
      </w:r>
      <w:r w:rsidR="007F0FED">
        <w:rPr>
          <w:rFonts w:cstheme="minorHAnsi"/>
          <w:sz w:val="24"/>
          <w:szCs w:val="24"/>
        </w:rPr>
        <w:t>/einer Lehrerin</w:t>
      </w:r>
      <w:r w:rsidR="00380D4A" w:rsidRPr="00380D4A">
        <w:rPr>
          <w:rFonts w:cstheme="minorHAnsi"/>
          <w:sz w:val="24"/>
          <w:szCs w:val="24"/>
        </w:rPr>
        <w:t xml:space="preserve"> ihres Vertrauens</w:t>
      </w:r>
    </w:p>
    <w:p w:rsidR="00380D4A" w:rsidRPr="00380D4A" w:rsidRDefault="00EB4D8D" w:rsidP="006D187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380D4A" w:rsidRPr="00380D4A">
        <w:rPr>
          <w:rFonts w:cstheme="minorHAnsi"/>
          <w:sz w:val="24"/>
          <w:szCs w:val="24"/>
        </w:rPr>
        <w:t>- der Schulsozialarbeit oder der Beratungslehrkraft (</w:t>
      </w:r>
      <w:r w:rsidR="007F0FED">
        <w:rPr>
          <w:rFonts w:cstheme="minorHAnsi"/>
          <w:sz w:val="24"/>
          <w:szCs w:val="24"/>
        </w:rPr>
        <w:t>beide unterliegen der Schweigepflicht</w:t>
      </w:r>
      <w:r w:rsidR="00380D4A" w:rsidRPr="00380D4A">
        <w:rPr>
          <w:rFonts w:cstheme="minorHAnsi"/>
          <w:sz w:val="24"/>
          <w:szCs w:val="24"/>
        </w:rPr>
        <w:t>)</w:t>
      </w:r>
    </w:p>
    <w:p w:rsidR="007F0FED" w:rsidRDefault="007F0FED" w:rsidP="006D187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380D4A" w:rsidRPr="00380D4A">
        <w:rPr>
          <w:rFonts w:cstheme="minorHAnsi"/>
          <w:sz w:val="24"/>
          <w:szCs w:val="24"/>
        </w:rPr>
        <w:t xml:space="preserve">- oder einem anderen, schulunabhängigen Ansprechpartner, z.B. der Schulpsychologischen </w:t>
      </w:r>
      <w:r>
        <w:rPr>
          <w:rFonts w:cstheme="minorHAnsi"/>
          <w:sz w:val="24"/>
          <w:szCs w:val="24"/>
        </w:rPr>
        <w:t xml:space="preserve">  </w:t>
      </w:r>
    </w:p>
    <w:p w:rsidR="00380D4A" w:rsidRPr="00380D4A" w:rsidRDefault="007F0FED" w:rsidP="006D187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380D4A" w:rsidRPr="00380D4A">
        <w:rPr>
          <w:rFonts w:cstheme="minorHAnsi"/>
          <w:sz w:val="24"/>
          <w:szCs w:val="24"/>
        </w:rPr>
        <w:t>Beratungsstelle oder der Erziehungs- und Familienberatungsstelle</w:t>
      </w:r>
      <w:r w:rsidR="006D1871">
        <w:rPr>
          <w:rFonts w:cstheme="minorHAnsi"/>
          <w:sz w:val="24"/>
          <w:szCs w:val="24"/>
        </w:rPr>
        <w:t xml:space="preserve"> in Ihrer Nähe</w:t>
      </w:r>
      <w:r w:rsidR="00380D4A" w:rsidRPr="00380D4A">
        <w:rPr>
          <w:rFonts w:cstheme="minorHAnsi"/>
          <w:sz w:val="24"/>
          <w:szCs w:val="24"/>
        </w:rPr>
        <w:t xml:space="preserve">. </w:t>
      </w:r>
    </w:p>
    <w:p w:rsidR="00380D4A" w:rsidRPr="00380D4A" w:rsidRDefault="00380D4A" w:rsidP="006D1871">
      <w:pPr>
        <w:spacing w:after="0" w:line="240" w:lineRule="auto"/>
        <w:rPr>
          <w:rFonts w:cstheme="minorHAnsi"/>
          <w:sz w:val="24"/>
          <w:szCs w:val="24"/>
        </w:rPr>
      </w:pPr>
    </w:p>
    <w:p w:rsidR="00380D4A" w:rsidRPr="00380D4A" w:rsidRDefault="00380D4A" w:rsidP="006D1871">
      <w:pPr>
        <w:spacing w:after="0" w:line="240" w:lineRule="auto"/>
        <w:rPr>
          <w:rFonts w:cstheme="minorHAnsi"/>
          <w:b/>
          <w:sz w:val="24"/>
          <w:szCs w:val="24"/>
        </w:rPr>
      </w:pPr>
      <w:r w:rsidRPr="00380D4A">
        <w:rPr>
          <w:rFonts w:cstheme="minorHAnsi"/>
          <w:b/>
          <w:sz w:val="24"/>
          <w:szCs w:val="24"/>
        </w:rPr>
        <w:t xml:space="preserve">Erste Anzeichen für drohende Schwierigkeiten beim regelmäßigen Schulbesuch können sein: </w:t>
      </w:r>
    </w:p>
    <w:p w:rsidR="00380D4A" w:rsidRPr="00380D4A" w:rsidRDefault="00380D4A" w:rsidP="006D1871">
      <w:pPr>
        <w:spacing w:after="0" w:line="240" w:lineRule="auto"/>
        <w:rPr>
          <w:rFonts w:cstheme="minorHAnsi"/>
          <w:sz w:val="24"/>
          <w:szCs w:val="24"/>
        </w:rPr>
      </w:pPr>
    </w:p>
    <w:p w:rsidR="007F0FED" w:rsidRDefault="00380D4A" w:rsidP="006D1871">
      <w:pPr>
        <w:spacing w:after="0" w:line="240" w:lineRule="auto"/>
        <w:rPr>
          <w:rFonts w:cstheme="minorHAnsi"/>
          <w:sz w:val="24"/>
          <w:szCs w:val="24"/>
        </w:rPr>
      </w:pPr>
      <w:r w:rsidRPr="00380D4A">
        <w:rPr>
          <w:rFonts w:cstheme="minorHAnsi"/>
          <w:sz w:val="24"/>
          <w:szCs w:val="24"/>
        </w:rPr>
        <w:sym w:font="Symbol" w:char="F0B7"/>
      </w:r>
      <w:r w:rsidRPr="00380D4A">
        <w:rPr>
          <w:rFonts w:cstheme="minorHAnsi"/>
          <w:sz w:val="24"/>
          <w:szCs w:val="24"/>
        </w:rPr>
        <w:t xml:space="preserve"> Körperliche Beschwerden: Kopfschmerzen, Bauchschmerzen, Schwindel, Übelkeit, </w:t>
      </w:r>
      <w:r w:rsidR="007F0FED">
        <w:rPr>
          <w:rFonts w:cstheme="minorHAnsi"/>
          <w:sz w:val="24"/>
          <w:szCs w:val="24"/>
        </w:rPr>
        <w:t xml:space="preserve"> </w:t>
      </w:r>
    </w:p>
    <w:p w:rsidR="00380D4A" w:rsidRPr="00380D4A" w:rsidRDefault="007F0FED" w:rsidP="006D187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380D4A" w:rsidRPr="00380D4A">
        <w:rPr>
          <w:rFonts w:cstheme="minorHAnsi"/>
          <w:sz w:val="24"/>
          <w:szCs w:val="24"/>
        </w:rPr>
        <w:t xml:space="preserve">Erbrechen, Appetitlosigkeit… vor der Schule, oder am Abend vorher. </w:t>
      </w:r>
    </w:p>
    <w:p w:rsidR="00380D4A" w:rsidRPr="00380D4A" w:rsidRDefault="00380D4A" w:rsidP="006D1871">
      <w:pPr>
        <w:spacing w:after="0" w:line="240" w:lineRule="auto"/>
        <w:rPr>
          <w:rFonts w:cstheme="minorHAnsi"/>
          <w:sz w:val="24"/>
          <w:szCs w:val="24"/>
        </w:rPr>
      </w:pPr>
      <w:r w:rsidRPr="00380D4A">
        <w:rPr>
          <w:rFonts w:cstheme="minorHAnsi"/>
          <w:sz w:val="24"/>
          <w:szCs w:val="24"/>
        </w:rPr>
        <w:sym w:font="Symbol" w:char="F0B7"/>
      </w:r>
      <w:r w:rsidRPr="00380D4A">
        <w:rPr>
          <w:rFonts w:cstheme="minorHAnsi"/>
          <w:sz w:val="24"/>
          <w:szCs w:val="24"/>
        </w:rPr>
        <w:t xml:space="preserve"> Emotionale Probleme: Weinen, Wutausbrüche, äußert Angst in die Schule zu gehen… </w:t>
      </w:r>
    </w:p>
    <w:p w:rsidR="007F0FED" w:rsidRDefault="00380D4A" w:rsidP="006D1871">
      <w:pPr>
        <w:spacing w:after="0" w:line="240" w:lineRule="auto"/>
        <w:rPr>
          <w:rFonts w:cstheme="minorHAnsi"/>
          <w:sz w:val="24"/>
          <w:szCs w:val="24"/>
        </w:rPr>
      </w:pPr>
      <w:r w:rsidRPr="00380D4A">
        <w:rPr>
          <w:rFonts w:cstheme="minorHAnsi"/>
          <w:sz w:val="24"/>
          <w:szCs w:val="24"/>
        </w:rPr>
        <w:sym w:font="Symbol" w:char="F0B7"/>
      </w:r>
      <w:r w:rsidRPr="00380D4A">
        <w:rPr>
          <w:rFonts w:cstheme="minorHAnsi"/>
          <w:sz w:val="24"/>
          <w:szCs w:val="24"/>
        </w:rPr>
        <w:t xml:space="preserve"> Motivationale Probleme: Vermeiden schulischer Anstreng</w:t>
      </w:r>
      <w:r>
        <w:rPr>
          <w:rFonts w:cstheme="minorHAnsi"/>
          <w:sz w:val="24"/>
          <w:szCs w:val="24"/>
        </w:rPr>
        <w:t xml:space="preserve">ungen, wenig Lernmotivation, </w:t>
      </w:r>
      <w:r w:rsidR="007F0FED">
        <w:rPr>
          <w:rFonts w:cstheme="minorHAnsi"/>
          <w:sz w:val="24"/>
          <w:szCs w:val="24"/>
        </w:rPr>
        <w:t xml:space="preserve"> </w:t>
      </w:r>
    </w:p>
    <w:p w:rsidR="00380D4A" w:rsidRPr="00380D4A" w:rsidRDefault="007F0FED" w:rsidP="006D187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380D4A">
        <w:rPr>
          <w:rFonts w:cstheme="minorHAnsi"/>
          <w:sz w:val="24"/>
          <w:szCs w:val="24"/>
        </w:rPr>
        <w:t>wi</w:t>
      </w:r>
      <w:r w:rsidR="00380D4A" w:rsidRPr="00380D4A">
        <w:rPr>
          <w:rFonts w:cstheme="minorHAnsi"/>
          <w:sz w:val="24"/>
          <w:szCs w:val="24"/>
        </w:rPr>
        <w:t>derwilliges in die Schule</w:t>
      </w:r>
      <w:r>
        <w:rPr>
          <w:rFonts w:cstheme="minorHAnsi"/>
          <w:sz w:val="24"/>
          <w:szCs w:val="24"/>
        </w:rPr>
        <w:t xml:space="preserve"> gehen</w:t>
      </w:r>
      <w:r w:rsidR="00380D4A" w:rsidRPr="00380D4A">
        <w:rPr>
          <w:rFonts w:cstheme="minorHAnsi"/>
          <w:sz w:val="24"/>
          <w:szCs w:val="24"/>
        </w:rPr>
        <w:t xml:space="preserve">, wenig Antrieb… </w:t>
      </w:r>
    </w:p>
    <w:p w:rsidR="00380D4A" w:rsidRPr="00380D4A" w:rsidRDefault="00380D4A" w:rsidP="006D1871">
      <w:pPr>
        <w:spacing w:after="0" w:line="240" w:lineRule="auto"/>
        <w:rPr>
          <w:rFonts w:cstheme="minorHAnsi"/>
          <w:sz w:val="24"/>
          <w:szCs w:val="24"/>
        </w:rPr>
      </w:pPr>
      <w:r w:rsidRPr="00380D4A">
        <w:rPr>
          <w:rFonts w:cstheme="minorHAnsi"/>
          <w:sz w:val="24"/>
          <w:szCs w:val="24"/>
        </w:rPr>
        <w:sym w:font="Symbol" w:char="F0B7"/>
      </w:r>
      <w:r w:rsidRPr="00380D4A">
        <w:rPr>
          <w:rFonts w:cstheme="minorHAnsi"/>
          <w:sz w:val="24"/>
          <w:szCs w:val="24"/>
        </w:rPr>
        <w:t xml:space="preserve"> Zunehmende Eltern-Kind-Konflikte </w:t>
      </w:r>
      <w:bookmarkStart w:id="0" w:name="_GoBack"/>
      <w:bookmarkEnd w:id="0"/>
    </w:p>
    <w:p w:rsidR="00380D4A" w:rsidRPr="00380D4A" w:rsidRDefault="00380D4A" w:rsidP="006D1871">
      <w:pPr>
        <w:spacing w:after="0" w:line="240" w:lineRule="auto"/>
        <w:rPr>
          <w:rFonts w:cstheme="minorHAnsi"/>
          <w:sz w:val="24"/>
          <w:szCs w:val="24"/>
        </w:rPr>
      </w:pPr>
      <w:r w:rsidRPr="00380D4A">
        <w:rPr>
          <w:rFonts w:cstheme="minorHAnsi"/>
          <w:sz w:val="24"/>
          <w:szCs w:val="24"/>
        </w:rPr>
        <w:sym w:font="Symbol" w:char="F0B7"/>
      </w:r>
      <w:r w:rsidRPr="00380D4A">
        <w:rPr>
          <w:rFonts w:cstheme="minorHAnsi"/>
          <w:sz w:val="24"/>
          <w:szCs w:val="24"/>
        </w:rPr>
        <w:t xml:space="preserve"> Schlafprobleme und/ oder Übermüdung </w:t>
      </w:r>
    </w:p>
    <w:p w:rsidR="00380D4A" w:rsidRPr="00380D4A" w:rsidRDefault="00380D4A" w:rsidP="006D1871">
      <w:pPr>
        <w:spacing w:after="0" w:line="240" w:lineRule="auto"/>
        <w:rPr>
          <w:rFonts w:cstheme="minorHAnsi"/>
          <w:sz w:val="24"/>
          <w:szCs w:val="24"/>
        </w:rPr>
      </w:pPr>
    </w:p>
    <w:p w:rsidR="00F238AA" w:rsidRDefault="00380D4A" w:rsidP="006D1871">
      <w:pPr>
        <w:spacing w:after="0" w:line="240" w:lineRule="auto"/>
        <w:rPr>
          <w:rFonts w:cstheme="minorHAnsi"/>
          <w:sz w:val="24"/>
          <w:szCs w:val="24"/>
        </w:rPr>
      </w:pPr>
      <w:r w:rsidRPr="00380D4A">
        <w:rPr>
          <w:rFonts w:cstheme="minorHAnsi"/>
          <w:sz w:val="24"/>
          <w:szCs w:val="24"/>
        </w:rPr>
        <w:t>Wenn wir gemeinsam Aufmerksamkeit auf solche ersten Anzeichen legen, dann können wir im weiteren Verlauf (längere) Fehlzeiten, Leistungsprobleme und (negative) Verhaltensänderungen, vermeide</w:t>
      </w:r>
      <w:r>
        <w:rPr>
          <w:rFonts w:cstheme="minorHAnsi"/>
          <w:sz w:val="24"/>
          <w:szCs w:val="24"/>
        </w:rPr>
        <w:t>n.</w:t>
      </w:r>
    </w:p>
    <w:p w:rsidR="00380D4A" w:rsidRDefault="00380D4A" w:rsidP="006D1871">
      <w:pPr>
        <w:spacing w:after="0" w:line="240" w:lineRule="auto"/>
        <w:rPr>
          <w:rFonts w:cstheme="minorHAnsi"/>
          <w:sz w:val="24"/>
          <w:szCs w:val="24"/>
        </w:rPr>
      </w:pPr>
    </w:p>
    <w:p w:rsidR="00380D4A" w:rsidRPr="00380D4A" w:rsidRDefault="00380D4A" w:rsidP="006D187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Mit freundlichen Grüßen</w:t>
      </w:r>
    </w:p>
    <w:sectPr w:rsidR="00380D4A" w:rsidRPr="00380D4A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D4A" w:rsidRDefault="00380D4A" w:rsidP="00380D4A">
      <w:pPr>
        <w:spacing w:after="0" w:line="240" w:lineRule="auto"/>
      </w:pPr>
      <w:r>
        <w:separator/>
      </w:r>
    </w:p>
  </w:endnote>
  <w:endnote w:type="continuationSeparator" w:id="0">
    <w:p w:rsidR="00380D4A" w:rsidRDefault="00380D4A" w:rsidP="00380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D4A" w:rsidRDefault="00380D4A" w:rsidP="00380D4A">
      <w:pPr>
        <w:spacing w:after="0" w:line="240" w:lineRule="auto"/>
      </w:pPr>
      <w:r>
        <w:separator/>
      </w:r>
    </w:p>
  </w:footnote>
  <w:footnote w:type="continuationSeparator" w:id="0">
    <w:p w:rsidR="00380D4A" w:rsidRDefault="00380D4A" w:rsidP="00380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D4A" w:rsidRPr="006D1871" w:rsidRDefault="006D1871">
    <w:pPr>
      <w:pStyle w:val="Kopfzeile"/>
      <w:rPr>
        <w:color w:val="FF0000"/>
      </w:rPr>
    </w:pPr>
    <w:r w:rsidRPr="006D1871">
      <w:rPr>
        <w:color w:val="FF0000"/>
      </w:rPr>
      <w:t>Musterbrief zur Information der Eltern betreffen drohender Schulverweigerung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4A"/>
    <w:rsid w:val="00380D4A"/>
    <w:rsid w:val="006D1871"/>
    <w:rsid w:val="007F0FED"/>
    <w:rsid w:val="00EB4D8D"/>
    <w:rsid w:val="00F2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18791"/>
  <w15:docId w15:val="{61657EF8-AC85-47DB-8B3E-0031ABE3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80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0D4A"/>
  </w:style>
  <w:style w:type="paragraph" w:styleId="Fuzeile">
    <w:name w:val="footer"/>
    <w:basedOn w:val="Standard"/>
    <w:link w:val="FuzeileZchn"/>
    <w:uiPriority w:val="99"/>
    <w:unhideWhenUsed/>
    <w:rsid w:val="00380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0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Eck</dc:creator>
  <cp:lastModifiedBy>Anita Neher</cp:lastModifiedBy>
  <cp:revision>2</cp:revision>
  <dcterms:created xsi:type="dcterms:W3CDTF">2021-09-09T07:19:00Z</dcterms:created>
  <dcterms:modified xsi:type="dcterms:W3CDTF">2021-09-09T07:19:00Z</dcterms:modified>
</cp:coreProperties>
</file>