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A2C43" w14:textId="77777777" w:rsidR="000C6C2F" w:rsidRDefault="000C6C2F" w:rsidP="000C6C2F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0C6C2F">
        <w:rPr>
          <w:b/>
          <w:sz w:val="28"/>
          <w:szCs w:val="24"/>
        </w:rPr>
        <w:t>Antrag auf eine familien- und pflegegerechte Gestaltung</w:t>
      </w:r>
    </w:p>
    <w:p w14:paraId="2500F409" w14:textId="77777777" w:rsidR="000C6C2F" w:rsidRPr="000C6C2F" w:rsidRDefault="000C6C2F" w:rsidP="000C6C2F">
      <w:pPr>
        <w:jc w:val="center"/>
        <w:rPr>
          <w:b/>
          <w:sz w:val="10"/>
          <w:szCs w:val="24"/>
        </w:rPr>
      </w:pPr>
    </w:p>
    <w:p w14:paraId="309ED41D" w14:textId="77777777" w:rsidR="000C6C2F" w:rsidRDefault="000C6C2F" w:rsidP="000C6C2F">
      <w:pPr>
        <w:jc w:val="center"/>
        <w:rPr>
          <w:b/>
          <w:sz w:val="28"/>
          <w:szCs w:val="24"/>
        </w:rPr>
      </w:pPr>
      <w:r w:rsidRPr="000C6C2F">
        <w:rPr>
          <w:b/>
          <w:sz w:val="28"/>
          <w:szCs w:val="24"/>
        </w:rPr>
        <w:t>der täglichen und wöchentlichen Arbeitszeit</w:t>
      </w:r>
    </w:p>
    <w:p w14:paraId="583C2404" w14:textId="77777777" w:rsidR="000C6C2F" w:rsidRPr="000C6C2F" w:rsidRDefault="000C6C2F" w:rsidP="000C6C2F">
      <w:pPr>
        <w:jc w:val="center"/>
        <w:rPr>
          <w:b/>
          <w:sz w:val="28"/>
          <w:szCs w:val="24"/>
        </w:rPr>
      </w:pPr>
      <w:r w:rsidRPr="000C6C2F">
        <w:rPr>
          <w:sz w:val="16"/>
        </w:rPr>
        <w:t>(nach § 29 des Chancengleichheitsgesetzes (</w:t>
      </w:r>
      <w:proofErr w:type="spellStart"/>
      <w:r w:rsidRPr="000C6C2F">
        <w:rPr>
          <w:sz w:val="16"/>
        </w:rPr>
        <w:t>ChancenG</w:t>
      </w:r>
      <w:proofErr w:type="spellEnd"/>
      <w:r w:rsidRPr="000C6C2F">
        <w:rPr>
          <w:sz w:val="16"/>
        </w:rPr>
        <w:t>)</w:t>
      </w:r>
      <w:r w:rsidRPr="000C6C2F">
        <w:rPr>
          <w:sz w:val="16"/>
        </w:rPr>
        <w:br/>
      </w:r>
      <w:r w:rsidRPr="000C6C2F">
        <w:rPr>
          <w:sz w:val="16"/>
          <w:u w:val="single"/>
        </w:rPr>
        <w:t>"Familien- und pflegegerechte Arbeitszeit"</w:t>
      </w:r>
    </w:p>
    <w:p w14:paraId="163E923C" w14:textId="77777777" w:rsidR="000C6C2F" w:rsidRPr="000C6C2F" w:rsidRDefault="000C6C2F" w:rsidP="000C6C2F">
      <w:pPr>
        <w:tabs>
          <w:tab w:val="left" w:pos="567"/>
        </w:tabs>
        <w:ind w:left="567" w:right="475"/>
        <w:jc w:val="both"/>
        <w:rPr>
          <w:sz w:val="16"/>
        </w:rPr>
      </w:pPr>
      <w:bookmarkStart w:id="1" w:name="P29-A1"/>
      <w:bookmarkEnd w:id="1"/>
      <w:r w:rsidRPr="000C6C2F">
        <w:rPr>
          <w:sz w:val="16"/>
        </w:rPr>
        <w:t xml:space="preserve">Die Dienststellen können auf Antrag über die gleitende Arbeitszeit hinaus eine familien- oder pflegegerechte Gestaltung der täglichen und wöchentlichen Arbeitszeit einräumen, wenn dies nachweislich zur Betreuung von mindestens einem Kind unter 18 Jahren oder einer nach § 14 Absatz 1 SGB XI pflegebedürftigen nahen </w:t>
      </w:r>
      <w:proofErr w:type="spellStart"/>
      <w:r w:rsidRPr="000C6C2F">
        <w:rPr>
          <w:sz w:val="16"/>
        </w:rPr>
        <w:t>angehörigen</w:t>
      </w:r>
      <w:proofErr w:type="spellEnd"/>
      <w:r w:rsidRPr="000C6C2F">
        <w:rPr>
          <w:sz w:val="16"/>
        </w:rPr>
        <w:t xml:space="preserve"> Person nach § 7 A</w:t>
      </w:r>
      <w:r w:rsidRPr="000C6C2F">
        <w:rPr>
          <w:sz w:val="16"/>
        </w:rPr>
        <w:t>b</w:t>
      </w:r>
      <w:r w:rsidRPr="000C6C2F">
        <w:rPr>
          <w:sz w:val="16"/>
        </w:rPr>
        <w:t xml:space="preserve">satz 3 </w:t>
      </w:r>
      <w:proofErr w:type="spellStart"/>
      <w:r w:rsidRPr="000C6C2F">
        <w:rPr>
          <w:sz w:val="16"/>
        </w:rPr>
        <w:t>PflegeZG</w:t>
      </w:r>
      <w:proofErr w:type="spellEnd"/>
      <w:r w:rsidRPr="000C6C2F">
        <w:rPr>
          <w:sz w:val="16"/>
        </w:rPr>
        <w:t xml:space="preserve"> erforderlich ist und dienstliche Belange nicht entgegenstehen. Ist beabsichtigt, dem Antrag einer oder e</w:t>
      </w:r>
      <w:r w:rsidRPr="000C6C2F">
        <w:rPr>
          <w:sz w:val="16"/>
        </w:rPr>
        <w:t>i</w:t>
      </w:r>
      <w:r w:rsidRPr="000C6C2F">
        <w:rPr>
          <w:sz w:val="16"/>
        </w:rPr>
        <w:t>nes Beschäftigten nicht zu entsprechen, ist die Beauftragte für Chancengleichheit zu beteiligen. Die Ablehnung des A</w:t>
      </w:r>
      <w:r w:rsidRPr="000C6C2F">
        <w:rPr>
          <w:sz w:val="16"/>
        </w:rPr>
        <w:t>n</w:t>
      </w:r>
      <w:r w:rsidRPr="000C6C2F">
        <w:rPr>
          <w:sz w:val="16"/>
        </w:rPr>
        <w:t>trags ist von der Dienststelle schriftlich zu begründen.</w:t>
      </w:r>
      <w:r>
        <w:rPr>
          <w:sz w:val="16"/>
        </w:rPr>
        <w:t>)</w:t>
      </w:r>
    </w:p>
    <w:p w14:paraId="797CC708" w14:textId="77777777" w:rsidR="000C6C2F" w:rsidRPr="000C6C2F" w:rsidRDefault="000C6C2F" w:rsidP="000C6C2F">
      <w:pPr>
        <w:rPr>
          <w:rFonts w:eastAsiaTheme="minorHAnsi" w:cs="Arial"/>
          <w:szCs w:val="22"/>
          <w:lang w:eastAsia="en-US"/>
        </w:rPr>
      </w:pPr>
    </w:p>
    <w:p w14:paraId="42EC89CC" w14:textId="77777777" w:rsidR="000C6C2F" w:rsidRDefault="000C6C2F" w:rsidP="000C6C2F">
      <w:pPr>
        <w:jc w:val="center"/>
      </w:pPr>
    </w:p>
    <w:p w14:paraId="076F35BF" w14:textId="77777777" w:rsidR="000C6C2F" w:rsidRDefault="000C6C2F" w:rsidP="000C6C2F"/>
    <w:p w14:paraId="506DA3AC" w14:textId="77777777" w:rsidR="000C6C2F" w:rsidRPr="002B652C" w:rsidRDefault="000C6C2F" w:rsidP="000C6C2F">
      <w:pPr>
        <w:rPr>
          <w:sz w:val="20"/>
        </w:rPr>
      </w:pPr>
      <w:r w:rsidRPr="002B652C">
        <w:rPr>
          <w:sz w:val="20"/>
        </w:rPr>
        <w:t>Name:</w:t>
      </w:r>
    </w:p>
    <w:p w14:paraId="192CDBAC" w14:textId="77777777" w:rsidR="000C6C2F" w:rsidRPr="002B652C" w:rsidRDefault="000C6C2F" w:rsidP="000C6C2F">
      <w:pPr>
        <w:rPr>
          <w:sz w:val="20"/>
        </w:rPr>
      </w:pPr>
    </w:p>
    <w:p w14:paraId="68F41552" w14:textId="77777777" w:rsidR="000C6C2F" w:rsidRPr="002B652C" w:rsidRDefault="000C6C2F" w:rsidP="000C6C2F">
      <w:pPr>
        <w:rPr>
          <w:sz w:val="20"/>
        </w:rPr>
      </w:pPr>
    </w:p>
    <w:p w14:paraId="76E2E1B2" w14:textId="77777777" w:rsidR="000C6C2F" w:rsidRDefault="000C6C2F" w:rsidP="000C6C2F">
      <w:pPr>
        <w:rPr>
          <w:sz w:val="20"/>
        </w:rPr>
      </w:pPr>
      <w:r w:rsidRPr="002B652C">
        <w:rPr>
          <w:sz w:val="20"/>
        </w:rPr>
        <w:t>Schule:</w:t>
      </w:r>
    </w:p>
    <w:p w14:paraId="78F973FB" w14:textId="77777777" w:rsidR="000C6C2F" w:rsidRDefault="000C6C2F" w:rsidP="000C6C2F">
      <w:pPr>
        <w:rPr>
          <w:sz w:val="20"/>
        </w:rPr>
      </w:pPr>
    </w:p>
    <w:p w14:paraId="14E349DD" w14:textId="77777777" w:rsidR="000C6C2F" w:rsidRDefault="000C6C2F" w:rsidP="000C6C2F">
      <w:pPr>
        <w:rPr>
          <w:sz w:val="20"/>
        </w:rPr>
      </w:pPr>
    </w:p>
    <w:p w14:paraId="6E95697E" w14:textId="77777777" w:rsidR="000C6C2F" w:rsidRDefault="000C6C2F" w:rsidP="000C6C2F">
      <w:pPr>
        <w:rPr>
          <w:sz w:val="28"/>
          <w:szCs w:val="28"/>
        </w:rPr>
      </w:pPr>
      <w:r w:rsidRPr="002B652C">
        <w:rPr>
          <w:sz w:val="28"/>
          <w:szCs w:val="28"/>
        </w:rPr>
        <w:t xml:space="preserve">Hiermit beantrage ich für das Schuljahr ________________ eine vorrangige Gestaltung </w:t>
      </w:r>
      <w:r>
        <w:rPr>
          <w:sz w:val="28"/>
          <w:szCs w:val="28"/>
        </w:rPr>
        <w:t xml:space="preserve">meiner Arbeitszeit nach §29 </w:t>
      </w:r>
      <w:proofErr w:type="spellStart"/>
      <w:r>
        <w:rPr>
          <w:sz w:val="28"/>
          <w:szCs w:val="28"/>
        </w:rPr>
        <w:t>ChancenG</w:t>
      </w:r>
      <w:proofErr w:type="spellEnd"/>
      <w:r>
        <w:rPr>
          <w:sz w:val="28"/>
          <w:szCs w:val="28"/>
        </w:rPr>
        <w:t>.</w:t>
      </w:r>
    </w:p>
    <w:p w14:paraId="74FCE82D" w14:textId="77777777" w:rsidR="000C6C2F" w:rsidRDefault="000C6C2F" w:rsidP="000C6C2F">
      <w:pPr>
        <w:rPr>
          <w:sz w:val="28"/>
          <w:szCs w:val="28"/>
        </w:rPr>
      </w:pPr>
    </w:p>
    <w:p w14:paraId="25640BA6" w14:textId="77777777" w:rsidR="000C6C2F" w:rsidRDefault="000C6C2F" w:rsidP="000C6C2F">
      <w:pPr>
        <w:rPr>
          <w:sz w:val="28"/>
          <w:szCs w:val="28"/>
        </w:rPr>
      </w:pPr>
    </w:p>
    <w:p w14:paraId="0A1F982E" w14:textId="77777777" w:rsidR="000C6C2F" w:rsidRDefault="000C6C2F" w:rsidP="000C6C2F">
      <w:pPr>
        <w:rPr>
          <w:sz w:val="20"/>
        </w:rPr>
      </w:pPr>
      <w:r w:rsidRPr="002B652C">
        <w:rPr>
          <w:szCs w:val="24"/>
        </w:rPr>
        <w:t>Ich</w:t>
      </w:r>
      <w:r>
        <w:rPr>
          <w:sz w:val="28"/>
          <w:szCs w:val="28"/>
        </w:rPr>
        <w:tab/>
      </w:r>
      <w:r>
        <w:rPr>
          <w:sz w:val="20"/>
        </w:rPr>
        <w:t>(N</w:t>
      </w:r>
      <w:r w:rsidRPr="002B652C">
        <w:rPr>
          <w:sz w:val="20"/>
        </w:rPr>
        <w:t>ichtzutreffendes streichen)</w:t>
      </w:r>
    </w:p>
    <w:p w14:paraId="791DCB03" w14:textId="77777777" w:rsidR="000C6C2F" w:rsidRDefault="000C6C2F" w:rsidP="000C6C2F">
      <w:pPr>
        <w:rPr>
          <w:szCs w:val="24"/>
        </w:rPr>
      </w:pPr>
    </w:p>
    <w:p w14:paraId="07023C09" w14:textId="77777777" w:rsidR="000C6C2F" w:rsidRDefault="000C6C2F" w:rsidP="000C6C2F">
      <w:pPr>
        <w:ind w:left="708"/>
        <w:rPr>
          <w:szCs w:val="24"/>
        </w:rPr>
      </w:pPr>
      <w:r>
        <w:rPr>
          <w:szCs w:val="24"/>
        </w:rPr>
        <w:t>- betreue mindestens ein Kind unter 18 Jahren.</w:t>
      </w:r>
    </w:p>
    <w:p w14:paraId="7BC5E82D" w14:textId="77777777" w:rsidR="000C6C2F" w:rsidRDefault="000C6C2F" w:rsidP="000C6C2F">
      <w:pPr>
        <w:ind w:left="1410"/>
        <w:rPr>
          <w:szCs w:val="24"/>
        </w:rPr>
      </w:pPr>
    </w:p>
    <w:p w14:paraId="72690E6A" w14:textId="77777777" w:rsidR="000C6C2F" w:rsidRPr="002B652C" w:rsidRDefault="000C6C2F" w:rsidP="000C6C2F">
      <w:pPr>
        <w:ind w:left="708"/>
        <w:rPr>
          <w:sz w:val="20"/>
        </w:rPr>
      </w:pPr>
      <w:r>
        <w:rPr>
          <w:szCs w:val="24"/>
        </w:rPr>
        <w:t>- betreue einen pflegebedürftigen Angehörigen</w:t>
      </w:r>
      <w:r w:rsidR="00613B9F">
        <w:rPr>
          <w:sz w:val="20"/>
        </w:rPr>
        <w:t xml:space="preserve"> </w:t>
      </w:r>
    </w:p>
    <w:p w14:paraId="435AF351" w14:textId="77777777" w:rsidR="000C6C2F" w:rsidRDefault="000C6C2F" w:rsidP="000C6C2F">
      <w:pPr>
        <w:rPr>
          <w:sz w:val="28"/>
          <w:szCs w:val="28"/>
        </w:rPr>
      </w:pPr>
    </w:p>
    <w:p w14:paraId="1335392E" w14:textId="77777777" w:rsidR="000C6C2F" w:rsidRPr="002B652C" w:rsidRDefault="000C6C2F" w:rsidP="000C6C2F">
      <w:pPr>
        <w:rPr>
          <w:szCs w:val="24"/>
        </w:rPr>
      </w:pPr>
      <w:r w:rsidRPr="002B652C">
        <w:rPr>
          <w:szCs w:val="24"/>
        </w:rPr>
        <w:t>Ich benötige folgende Rahmenbedingungen (die Nennungen entsprechen in der Reihe</w:t>
      </w:r>
      <w:r w:rsidRPr="002B652C">
        <w:rPr>
          <w:szCs w:val="24"/>
        </w:rPr>
        <w:t>n</w:t>
      </w:r>
      <w:r w:rsidRPr="002B652C">
        <w:rPr>
          <w:szCs w:val="24"/>
        </w:rPr>
        <w:t>folge der Dringlichkeit):</w:t>
      </w:r>
    </w:p>
    <w:p w14:paraId="7BDF4983" w14:textId="77777777" w:rsidR="000C6C2F" w:rsidRPr="002B652C" w:rsidRDefault="000C6C2F" w:rsidP="000C6C2F">
      <w:pPr>
        <w:rPr>
          <w:szCs w:val="24"/>
        </w:rPr>
      </w:pPr>
    </w:p>
    <w:p w14:paraId="40142272" w14:textId="77777777" w:rsidR="000C6C2F" w:rsidRPr="002B652C" w:rsidRDefault="000C6C2F" w:rsidP="000C6C2F">
      <w:pPr>
        <w:rPr>
          <w:szCs w:val="24"/>
        </w:rPr>
      </w:pPr>
      <w:r w:rsidRPr="002B652C">
        <w:rPr>
          <w:szCs w:val="24"/>
        </w:rPr>
        <w:tab/>
        <w:t xml:space="preserve">- </w:t>
      </w:r>
    </w:p>
    <w:p w14:paraId="5F7A52FE" w14:textId="77777777" w:rsidR="000C6C2F" w:rsidRPr="002B652C" w:rsidRDefault="000C6C2F" w:rsidP="000C6C2F">
      <w:pPr>
        <w:rPr>
          <w:szCs w:val="24"/>
        </w:rPr>
      </w:pPr>
    </w:p>
    <w:p w14:paraId="72CEC378" w14:textId="77777777" w:rsidR="000C6C2F" w:rsidRPr="002B652C" w:rsidRDefault="000C6C2F" w:rsidP="000C6C2F">
      <w:pPr>
        <w:rPr>
          <w:szCs w:val="24"/>
        </w:rPr>
      </w:pPr>
      <w:r w:rsidRPr="002B652C">
        <w:rPr>
          <w:szCs w:val="24"/>
        </w:rPr>
        <w:tab/>
        <w:t xml:space="preserve">- </w:t>
      </w:r>
    </w:p>
    <w:p w14:paraId="012DD3B3" w14:textId="77777777" w:rsidR="000C6C2F" w:rsidRPr="002B652C" w:rsidRDefault="000C6C2F" w:rsidP="000C6C2F">
      <w:pPr>
        <w:rPr>
          <w:szCs w:val="24"/>
        </w:rPr>
      </w:pPr>
    </w:p>
    <w:p w14:paraId="561F2C4E" w14:textId="77777777" w:rsidR="000C6C2F" w:rsidRDefault="000C6C2F" w:rsidP="000C6C2F">
      <w:pPr>
        <w:rPr>
          <w:szCs w:val="24"/>
        </w:rPr>
      </w:pPr>
      <w:r w:rsidRPr="002B652C">
        <w:rPr>
          <w:szCs w:val="24"/>
        </w:rPr>
        <w:tab/>
        <w:t xml:space="preserve">- </w:t>
      </w:r>
    </w:p>
    <w:p w14:paraId="04F3819C" w14:textId="77777777" w:rsidR="000C6C2F" w:rsidRDefault="000C6C2F" w:rsidP="000C6C2F">
      <w:pPr>
        <w:rPr>
          <w:szCs w:val="24"/>
        </w:rPr>
      </w:pPr>
    </w:p>
    <w:p w14:paraId="0CBFF160" w14:textId="77777777" w:rsidR="000C6C2F" w:rsidRDefault="000C6C2F" w:rsidP="000C6C2F">
      <w:pPr>
        <w:rPr>
          <w:szCs w:val="24"/>
        </w:rPr>
      </w:pPr>
    </w:p>
    <w:p w14:paraId="3A9BB017" w14:textId="77777777" w:rsidR="000C6C2F" w:rsidRDefault="000C6C2F" w:rsidP="000C6C2F">
      <w:pPr>
        <w:rPr>
          <w:szCs w:val="24"/>
        </w:rPr>
      </w:pPr>
    </w:p>
    <w:p w14:paraId="01BF2F63" w14:textId="77777777" w:rsidR="000C6C2F" w:rsidRDefault="000C6C2F" w:rsidP="000C6C2F">
      <w:pPr>
        <w:rPr>
          <w:szCs w:val="24"/>
        </w:rPr>
      </w:pPr>
    </w:p>
    <w:p w14:paraId="1E8991F4" w14:textId="77777777" w:rsidR="000C6C2F" w:rsidRDefault="000C6C2F" w:rsidP="000C6C2F">
      <w:pPr>
        <w:rPr>
          <w:szCs w:val="24"/>
        </w:rPr>
      </w:pPr>
    </w:p>
    <w:p w14:paraId="1EB0FED5" w14:textId="77777777" w:rsidR="000C6C2F" w:rsidRDefault="000C6C2F" w:rsidP="000C6C2F">
      <w:pPr>
        <w:rPr>
          <w:szCs w:val="24"/>
        </w:rPr>
      </w:pPr>
    </w:p>
    <w:p w14:paraId="072CFCE9" w14:textId="77777777" w:rsidR="000C6C2F" w:rsidRDefault="000C6C2F" w:rsidP="000C6C2F">
      <w:pPr>
        <w:rPr>
          <w:szCs w:val="24"/>
        </w:rPr>
      </w:pPr>
    </w:p>
    <w:p w14:paraId="63EF2DB7" w14:textId="77777777" w:rsidR="000C6C2F" w:rsidRDefault="000C6C2F" w:rsidP="000C6C2F">
      <w:pPr>
        <w:rPr>
          <w:szCs w:val="24"/>
        </w:rPr>
      </w:pPr>
    </w:p>
    <w:p w14:paraId="69B9B2B9" w14:textId="77777777" w:rsidR="000C6C2F" w:rsidRDefault="000C6C2F" w:rsidP="000C6C2F">
      <w:pPr>
        <w:rPr>
          <w:szCs w:val="24"/>
        </w:rPr>
      </w:pPr>
    </w:p>
    <w:p w14:paraId="140A5CF8" w14:textId="77777777" w:rsidR="000C6C2F" w:rsidRDefault="000C6C2F" w:rsidP="000C6C2F">
      <w:pPr>
        <w:rPr>
          <w:szCs w:val="24"/>
        </w:rPr>
      </w:pPr>
    </w:p>
    <w:p w14:paraId="6C9D4FF0" w14:textId="77777777" w:rsidR="000C6C2F" w:rsidRDefault="000C6C2F" w:rsidP="000C6C2F">
      <w:pPr>
        <w:rPr>
          <w:szCs w:val="24"/>
        </w:rPr>
      </w:pPr>
    </w:p>
    <w:p w14:paraId="6A108CB7" w14:textId="77777777" w:rsidR="000C6C2F" w:rsidRDefault="000C6C2F" w:rsidP="000C6C2F">
      <w:pPr>
        <w:rPr>
          <w:szCs w:val="24"/>
        </w:rPr>
      </w:pPr>
    </w:p>
    <w:p w14:paraId="17F3434A" w14:textId="77777777" w:rsidR="000C6C2F" w:rsidRDefault="000C6C2F" w:rsidP="000C6C2F">
      <w:pPr>
        <w:rPr>
          <w:szCs w:val="24"/>
        </w:rPr>
      </w:pPr>
    </w:p>
    <w:p w14:paraId="6A693C8E" w14:textId="77777777" w:rsidR="000C6C2F" w:rsidRDefault="000C6C2F" w:rsidP="000C6C2F">
      <w:pPr>
        <w:rPr>
          <w:szCs w:val="24"/>
        </w:rPr>
      </w:pPr>
    </w:p>
    <w:p w14:paraId="62450926" w14:textId="77777777" w:rsidR="000C6C2F" w:rsidRDefault="000C6C2F" w:rsidP="000C6C2F">
      <w:pPr>
        <w:rPr>
          <w:szCs w:val="24"/>
        </w:rPr>
      </w:pPr>
    </w:p>
    <w:p w14:paraId="0D7CD06C" w14:textId="77777777" w:rsidR="000C6C2F" w:rsidRDefault="000C6C2F" w:rsidP="000C6C2F">
      <w:pPr>
        <w:jc w:val="right"/>
      </w:pPr>
      <w:r>
        <w:rPr>
          <w:szCs w:val="24"/>
        </w:rPr>
        <w:t>_________________________________________</w:t>
      </w:r>
    </w:p>
    <w:p w14:paraId="08547C01" w14:textId="77777777" w:rsidR="000C6C2F" w:rsidRDefault="000C6C2F" w:rsidP="000C6C2F">
      <w:pPr>
        <w:ind w:left="4248"/>
        <w:rPr>
          <w:sz w:val="20"/>
        </w:rPr>
      </w:pPr>
      <w:r>
        <w:rPr>
          <w:sz w:val="20"/>
        </w:rPr>
        <w:t xml:space="preserve">Ort, Datum                               </w:t>
      </w:r>
      <w:r w:rsidRPr="002B652C">
        <w:rPr>
          <w:sz w:val="20"/>
        </w:rPr>
        <w:t xml:space="preserve"> Unterschrift</w:t>
      </w:r>
    </w:p>
    <w:p w14:paraId="2C25F1C1" w14:textId="77777777" w:rsidR="000C6C2F" w:rsidRDefault="000C6C2F" w:rsidP="000C6C2F">
      <w:pPr>
        <w:rPr>
          <w:sz w:val="20"/>
        </w:rPr>
      </w:pPr>
    </w:p>
    <w:p w14:paraId="46B84637" w14:textId="77777777" w:rsidR="000C6C2F" w:rsidRDefault="000C6C2F" w:rsidP="000C6C2F">
      <w:pPr>
        <w:rPr>
          <w:sz w:val="20"/>
        </w:rPr>
      </w:pPr>
    </w:p>
    <w:p w14:paraId="266A824D" w14:textId="77777777" w:rsidR="000C6C2F" w:rsidRPr="00FD6C29" w:rsidRDefault="000C6C2F" w:rsidP="000C6C2F">
      <w:pPr>
        <w:rPr>
          <w:sz w:val="20"/>
        </w:rPr>
      </w:pPr>
      <w:r w:rsidRPr="00FD6C29">
        <w:rPr>
          <w:sz w:val="20"/>
        </w:rPr>
        <w:t xml:space="preserve">Falls </w:t>
      </w:r>
      <w:r>
        <w:rPr>
          <w:sz w:val="20"/>
        </w:rPr>
        <w:t xml:space="preserve">beabsichtigt ist, </w:t>
      </w:r>
      <w:r w:rsidRPr="00FD6C29">
        <w:rPr>
          <w:sz w:val="20"/>
        </w:rPr>
        <w:t xml:space="preserve">dem Antrag aus dienstlichen Gründen nicht </w:t>
      </w:r>
      <w:r>
        <w:rPr>
          <w:sz w:val="20"/>
        </w:rPr>
        <w:t xml:space="preserve">zu entsprechen, </w:t>
      </w:r>
      <w:r w:rsidRPr="00FD6C29">
        <w:rPr>
          <w:sz w:val="20"/>
        </w:rPr>
        <w:t>ist die zuständige Beau</w:t>
      </w:r>
      <w:r>
        <w:rPr>
          <w:sz w:val="20"/>
        </w:rPr>
        <w:t>f</w:t>
      </w:r>
      <w:r>
        <w:rPr>
          <w:sz w:val="20"/>
        </w:rPr>
        <w:t xml:space="preserve">tragte für Chancengleichheit </w:t>
      </w:r>
      <w:r w:rsidRPr="00FD6C29">
        <w:rPr>
          <w:sz w:val="20"/>
        </w:rPr>
        <w:t>zu beteiligen und die Ablehnung schriftlich zu begründen.</w:t>
      </w:r>
    </w:p>
    <w:p w14:paraId="5F15810A" w14:textId="77777777" w:rsidR="00CD6932" w:rsidRPr="0044650F" w:rsidRDefault="00CD6932" w:rsidP="0044650F"/>
    <w:sectPr w:rsidR="00CD6932" w:rsidRPr="0044650F" w:rsidSect="00912CF8">
      <w:pgSz w:w="11906" w:h="16838" w:code="9"/>
      <w:pgMar w:top="794" w:right="851" w:bottom="426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F7292" w14:textId="77777777" w:rsidR="000C6C2F" w:rsidRDefault="000C6C2F" w:rsidP="001E03DE">
      <w:r>
        <w:separator/>
      </w:r>
    </w:p>
  </w:endnote>
  <w:endnote w:type="continuationSeparator" w:id="0">
    <w:p w14:paraId="612C56E3" w14:textId="77777777" w:rsidR="000C6C2F" w:rsidRDefault="000C6C2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437E5" w14:textId="77777777" w:rsidR="000C6C2F" w:rsidRDefault="000C6C2F" w:rsidP="001E03DE">
      <w:r>
        <w:separator/>
      </w:r>
    </w:p>
  </w:footnote>
  <w:footnote w:type="continuationSeparator" w:id="0">
    <w:p w14:paraId="74DB82CC" w14:textId="77777777" w:rsidR="000C6C2F" w:rsidRDefault="000C6C2F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2F"/>
    <w:rsid w:val="000C6C2F"/>
    <w:rsid w:val="001A2103"/>
    <w:rsid w:val="001E03DE"/>
    <w:rsid w:val="002223B8"/>
    <w:rsid w:val="00296589"/>
    <w:rsid w:val="0044650F"/>
    <w:rsid w:val="00613B9F"/>
    <w:rsid w:val="008A7911"/>
    <w:rsid w:val="009533B3"/>
    <w:rsid w:val="009928F8"/>
    <w:rsid w:val="009935DA"/>
    <w:rsid w:val="00995977"/>
    <w:rsid w:val="009C05F9"/>
    <w:rsid w:val="009F152A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D1B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C2F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eastAsiaTheme="minorHAnsi" w:hAnsi="Times New Roman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C2F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eastAsiaTheme="minorHAnsi" w:hAnsi="Times New Roman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Hägele, Beate (SSA Göppingen)</dc:creator>
  <cp:lastModifiedBy>Meyer, Jürgen (SSA Künzelsau)</cp:lastModifiedBy>
  <cp:revision>2</cp:revision>
  <dcterms:created xsi:type="dcterms:W3CDTF">2017-11-21T12:15:00Z</dcterms:created>
  <dcterms:modified xsi:type="dcterms:W3CDTF">2017-11-21T12:15:00Z</dcterms:modified>
</cp:coreProperties>
</file>